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E711D">
      <w:pPr>
        <w:rPr>
          <w:rFonts w:hint="eastAsia"/>
          <w:sz w:val="28"/>
          <w:szCs w:val="36"/>
        </w:rPr>
      </w:pPr>
      <w:bookmarkStart w:id="0" w:name="_GoBack"/>
      <w:r>
        <w:rPr>
          <w:rFonts w:hint="eastAsia"/>
          <w:sz w:val="28"/>
          <w:szCs w:val="36"/>
        </w:rPr>
        <w:t>附件2：人员配置表</w:t>
      </w:r>
    </w:p>
    <w:bookmarkEnd w:id="0"/>
    <w:p w14:paraId="4311A302">
      <w:pPr>
        <w:rPr>
          <w:rFonts w:hint="eastAsia"/>
          <w:sz w:val="28"/>
          <w:szCs w:val="36"/>
        </w:rPr>
      </w:pPr>
    </w:p>
    <w:tbl>
      <w:tblPr>
        <w:tblStyle w:val="2"/>
        <w:tblW w:w="8428" w:type="dxa"/>
        <w:tblInd w:w="-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3123"/>
        <w:gridCol w:w="3123"/>
      </w:tblGrid>
      <w:tr w14:paraId="0F17D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1E2C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工种</w:t>
            </w: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CEEC7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人员数量</w:t>
            </w: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55101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备注</w:t>
            </w:r>
          </w:p>
        </w:tc>
      </w:tr>
      <w:tr w14:paraId="5C7BBC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49480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A3891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83596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具有有效健康证上岗</w:t>
            </w:r>
          </w:p>
        </w:tc>
      </w:tr>
      <w:tr w14:paraId="4EF50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C7BA0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EF87C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9AB75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具有有效健康证上岗</w:t>
            </w:r>
          </w:p>
        </w:tc>
      </w:tr>
      <w:tr w14:paraId="31C77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3766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E464A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CDFC6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具有有效健康证上岗</w:t>
            </w:r>
          </w:p>
        </w:tc>
      </w:tr>
      <w:tr w14:paraId="775BB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518A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......</w:t>
            </w: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D7402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F5207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具有有效健康证上岗</w:t>
            </w:r>
          </w:p>
        </w:tc>
      </w:tr>
    </w:tbl>
    <w:p w14:paraId="74E5A71D">
      <w:pPr>
        <w:rPr>
          <w:rFonts w:hint="eastAsia"/>
          <w:b/>
          <w:bCs/>
          <w:sz w:val="24"/>
          <w:szCs w:val="32"/>
        </w:rPr>
      </w:pPr>
    </w:p>
    <w:p w14:paraId="59C431EA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注：人员岗位设置应满足项目负责人、厨师、面点、杂勤及送餐等岗位需求，格式可自拟。</w:t>
      </w:r>
    </w:p>
    <w:p w14:paraId="5F8C11A1">
      <w:pPr>
        <w:rPr>
          <w:rFonts w:hint="eastAsia"/>
          <w:sz w:val="24"/>
          <w:szCs w:val="32"/>
        </w:rPr>
      </w:pPr>
    </w:p>
    <w:p w14:paraId="6F5C9534">
      <w:pPr>
        <w:rPr>
          <w:rFonts w:hint="eastAsia"/>
          <w:sz w:val="28"/>
          <w:szCs w:val="36"/>
        </w:rPr>
      </w:pPr>
    </w:p>
    <w:p w14:paraId="1D5CD54B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公司名称：</w:t>
      </w:r>
    </w:p>
    <w:p w14:paraId="5D95D0E9"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联系人：</w:t>
      </w:r>
    </w:p>
    <w:p w14:paraId="217BFE70">
      <w:pPr>
        <w:rPr>
          <w:sz w:val="24"/>
          <w:szCs w:val="32"/>
        </w:rPr>
      </w:pPr>
      <w:r>
        <w:rPr>
          <w:rFonts w:hint="eastAsia"/>
          <w:sz w:val="28"/>
          <w:szCs w:val="36"/>
        </w:rPr>
        <w:t>电话：</w:t>
      </w:r>
    </w:p>
    <w:p w14:paraId="5500FA5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412F9"/>
    <w:rsid w:val="09320F20"/>
    <w:rsid w:val="404D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2025-01-20T06:11:43Z</dcterms:created>
  <dc:creator>Administrator</dc:creator>
  <cp:lastModifiedBy>Administrator</cp:lastModifiedBy>
  <dcterms:modified xsi:type="dcterms:W3CDTF">2025-01-20T06:13:13Z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eyJoZGlkIjoiZTk5NGViZGQxZGIxYjkyN2MwNzYwMjk4MzMwN2Q3NWQifQ==</vt:lpwstr>
  </property>
  <property fmtid="{D5CDD505-2E9C-101B-9397-08002B2CF9AE}" pid="4" name="ICV">
    <vt:lpwstr>A665DD8F714241498AF6C470C290CE22_13</vt:lpwstr>
  </property>
</Properties>
</file>